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85383A" w:rsidRDefault="0085383A">
      <w:pPr>
        <w:jc w:val="left"/>
        <w:rPr>
          <w:b/>
          <w:sz w:val="22"/>
          <w:szCs w:val="22"/>
        </w:rPr>
      </w:pPr>
    </w:p>
    <w:p w:rsidR="0085383A" w:rsidRDefault="00000000">
      <w:r>
        <w:rPr>
          <w:b/>
          <w:sz w:val="22"/>
          <w:szCs w:val="22"/>
        </w:rPr>
        <w:t>TÍTULO (Times New Roman, 11, Negrito, Centralizado)</w:t>
      </w:r>
    </w:p>
    <w:p w:rsidR="0085383A" w:rsidRDefault="0085383A">
      <w:pPr>
        <w:jc w:val="both"/>
        <w:rPr>
          <w:b/>
          <w:sz w:val="22"/>
          <w:szCs w:val="22"/>
        </w:rPr>
      </w:pPr>
    </w:p>
    <w:p w:rsidR="0085383A" w:rsidRDefault="0085383A">
      <w:pPr>
        <w:jc w:val="both"/>
        <w:rPr>
          <w:sz w:val="22"/>
          <w:szCs w:val="22"/>
        </w:rPr>
      </w:pPr>
    </w:p>
    <w:p w:rsidR="0085383A" w:rsidRDefault="00000000">
      <w:pPr>
        <w:pBdr>
          <w:top w:val="nil"/>
          <w:left w:val="nil"/>
          <w:bottom w:val="nil"/>
          <w:right w:val="nil"/>
          <w:between w:val="nil"/>
        </w:pBdr>
        <w:rPr>
          <w:color w:val="000000"/>
          <w:sz w:val="22"/>
          <w:szCs w:val="22"/>
        </w:rPr>
      </w:pPr>
      <w:r>
        <w:rPr>
          <w:color w:val="000000"/>
          <w:sz w:val="22"/>
          <w:szCs w:val="22"/>
        </w:rPr>
        <w:t>NOME A. SOBRENOME</w:t>
      </w:r>
      <w:r>
        <w:rPr>
          <w:color w:val="000000"/>
          <w:sz w:val="22"/>
          <w:szCs w:val="22"/>
          <w:vertAlign w:val="superscript"/>
        </w:rPr>
        <w:t>1</w:t>
      </w:r>
      <w:r>
        <w:rPr>
          <w:color w:val="000000"/>
          <w:sz w:val="22"/>
          <w:szCs w:val="22"/>
        </w:rPr>
        <w:t>, AUTOR</w:t>
      </w:r>
      <w:r>
        <w:rPr>
          <w:color w:val="000000"/>
          <w:sz w:val="22"/>
          <w:szCs w:val="22"/>
          <w:vertAlign w:val="superscript"/>
        </w:rPr>
        <w:t>2</w:t>
      </w:r>
      <w:r>
        <w:rPr>
          <w:color w:val="000000"/>
          <w:sz w:val="22"/>
          <w:szCs w:val="22"/>
        </w:rPr>
        <w:t>, AUTOR</w:t>
      </w:r>
      <w:r>
        <w:rPr>
          <w:color w:val="000000"/>
          <w:sz w:val="22"/>
          <w:szCs w:val="22"/>
          <w:vertAlign w:val="superscript"/>
        </w:rPr>
        <w:t>3</w:t>
      </w:r>
      <w:r>
        <w:rPr>
          <w:color w:val="000000"/>
          <w:sz w:val="22"/>
          <w:szCs w:val="22"/>
        </w:rPr>
        <w:t>, AUTOR</w:t>
      </w:r>
      <w:r>
        <w:rPr>
          <w:color w:val="000000"/>
          <w:sz w:val="22"/>
          <w:szCs w:val="22"/>
          <w:vertAlign w:val="superscript"/>
        </w:rPr>
        <w:t>4</w:t>
      </w:r>
      <w:r>
        <w:rPr>
          <w:color w:val="000000"/>
          <w:sz w:val="22"/>
          <w:szCs w:val="22"/>
        </w:rPr>
        <w:t xml:space="preserve">, </w:t>
      </w:r>
      <w:proofErr w:type="spellStart"/>
      <w:r>
        <w:rPr>
          <w:color w:val="000000"/>
          <w:sz w:val="22"/>
          <w:szCs w:val="22"/>
        </w:rPr>
        <w:t>AUTOR</w:t>
      </w:r>
      <w:r>
        <w:rPr>
          <w:color w:val="000000"/>
          <w:sz w:val="22"/>
          <w:szCs w:val="22"/>
          <w:vertAlign w:val="superscript"/>
        </w:rPr>
        <w:t>n</w:t>
      </w:r>
      <w:proofErr w:type="spellEnd"/>
    </w:p>
    <w:p w:rsidR="0085383A" w:rsidRDefault="00000000">
      <w:pPr>
        <w:pBdr>
          <w:top w:val="nil"/>
          <w:left w:val="nil"/>
          <w:bottom w:val="nil"/>
          <w:right w:val="nil"/>
          <w:between w:val="nil"/>
        </w:pBdr>
        <w:rPr>
          <w:color w:val="000000"/>
          <w:sz w:val="22"/>
          <w:szCs w:val="22"/>
        </w:rPr>
      </w:pPr>
      <w:r>
        <w:rPr>
          <w:color w:val="000000"/>
          <w:sz w:val="22"/>
          <w:szCs w:val="22"/>
        </w:rPr>
        <w:t>(Times New Roman, 11, Centralizado)</w:t>
      </w:r>
    </w:p>
    <w:p w:rsidR="0085383A" w:rsidRDefault="0085383A">
      <w:pPr>
        <w:jc w:val="both"/>
        <w:rPr>
          <w:sz w:val="22"/>
          <w:szCs w:val="22"/>
        </w:rPr>
      </w:pPr>
    </w:p>
    <w:p w:rsidR="0085383A" w:rsidRDefault="00000000">
      <w:pPr>
        <w:jc w:val="both"/>
      </w:pPr>
      <w:r>
        <w:rPr>
          <w:b/>
          <w:sz w:val="22"/>
          <w:szCs w:val="22"/>
        </w:rPr>
        <w:t>RESUMO:</w:t>
      </w:r>
      <w:r>
        <w:rPr>
          <w:sz w:val="22"/>
          <w:szCs w:val="22"/>
        </w:rPr>
        <w:t xml:space="preserve"> O propósito deste modelo é orientar os autores quanto à formatação dos resumos </w:t>
      </w:r>
      <w:r w:rsidR="002D3BD5">
        <w:rPr>
          <w:sz w:val="22"/>
          <w:szCs w:val="22"/>
        </w:rPr>
        <w:t>simples</w:t>
      </w:r>
      <w:r>
        <w:rPr>
          <w:sz w:val="22"/>
          <w:szCs w:val="22"/>
        </w:rPr>
        <w:t xml:space="preserve"> a serem submetidos </w:t>
      </w:r>
      <w:r w:rsidR="002D3BD5">
        <w:rPr>
          <w:sz w:val="22"/>
          <w:szCs w:val="22"/>
        </w:rPr>
        <w:t xml:space="preserve">à I Semana Nacional de Ciência e Tecnologia </w:t>
      </w:r>
      <w:r>
        <w:rPr>
          <w:sz w:val="22"/>
          <w:szCs w:val="22"/>
        </w:rPr>
        <w:t xml:space="preserve">do Instituto Federal de Educação, Ciência e Tecnologia de São Paulo </w:t>
      </w:r>
      <w:r w:rsidR="002D3BD5">
        <w:rPr>
          <w:sz w:val="22"/>
          <w:szCs w:val="22"/>
        </w:rPr>
        <w:t xml:space="preserve">(IFSP), </w:t>
      </w:r>
      <w:r w:rsidR="002D3BD5" w:rsidRPr="002D3BD5">
        <w:rPr>
          <w:i/>
          <w:iCs/>
          <w:sz w:val="22"/>
          <w:szCs w:val="22"/>
        </w:rPr>
        <w:t>Campus</w:t>
      </w:r>
      <w:r w:rsidR="002D3BD5">
        <w:rPr>
          <w:sz w:val="22"/>
          <w:szCs w:val="22"/>
        </w:rPr>
        <w:t xml:space="preserve"> Bauru</w:t>
      </w:r>
      <w:r>
        <w:rPr>
          <w:sz w:val="22"/>
          <w:szCs w:val="22"/>
        </w:rPr>
        <w:t xml:space="preserve">. O </w:t>
      </w:r>
      <w:r w:rsidR="00926B5E">
        <w:rPr>
          <w:sz w:val="22"/>
          <w:szCs w:val="22"/>
        </w:rPr>
        <w:t xml:space="preserve">resumo </w:t>
      </w:r>
      <w:r>
        <w:rPr>
          <w:sz w:val="22"/>
          <w:szCs w:val="22"/>
        </w:rPr>
        <w:t xml:space="preserve">deve ser redigido de acordo com as normas para elaboração do resumo </w:t>
      </w:r>
      <w:r w:rsidR="00926B5E">
        <w:rPr>
          <w:sz w:val="22"/>
          <w:szCs w:val="22"/>
        </w:rPr>
        <w:t>simples</w:t>
      </w:r>
      <w:r>
        <w:rPr>
          <w:sz w:val="22"/>
          <w:szCs w:val="22"/>
        </w:rPr>
        <w:t xml:space="preserve">. O arquivo de submissão deverá estar desbloqueado no formato </w:t>
      </w:r>
      <w:proofErr w:type="spellStart"/>
      <w:r>
        <w:rPr>
          <w:i/>
          <w:sz w:val="22"/>
          <w:szCs w:val="22"/>
        </w:rPr>
        <w:t>portable</w:t>
      </w:r>
      <w:proofErr w:type="spellEnd"/>
      <w:r>
        <w:rPr>
          <w:i/>
          <w:sz w:val="22"/>
          <w:szCs w:val="22"/>
        </w:rPr>
        <w:t xml:space="preserve"> </w:t>
      </w:r>
      <w:proofErr w:type="spellStart"/>
      <w:r>
        <w:rPr>
          <w:i/>
          <w:sz w:val="22"/>
          <w:szCs w:val="22"/>
        </w:rPr>
        <w:t>document</w:t>
      </w:r>
      <w:proofErr w:type="spellEnd"/>
      <w:r>
        <w:rPr>
          <w:i/>
          <w:sz w:val="22"/>
          <w:szCs w:val="22"/>
        </w:rPr>
        <w:t xml:space="preserve"> </w:t>
      </w:r>
      <w:proofErr w:type="spellStart"/>
      <w:r>
        <w:rPr>
          <w:i/>
          <w:sz w:val="22"/>
          <w:szCs w:val="22"/>
        </w:rPr>
        <w:t>format</w:t>
      </w:r>
      <w:proofErr w:type="spellEnd"/>
      <w:r>
        <w:rPr>
          <w:sz w:val="22"/>
          <w:szCs w:val="22"/>
        </w:rPr>
        <w:t xml:space="preserve"> (</w:t>
      </w:r>
      <w:proofErr w:type="spellStart"/>
      <w:r>
        <w:rPr>
          <w:sz w:val="22"/>
          <w:szCs w:val="22"/>
        </w:rPr>
        <w:t>pdf</w:t>
      </w:r>
      <w:proofErr w:type="spellEnd"/>
      <w:r>
        <w:rPr>
          <w:sz w:val="22"/>
          <w:szCs w:val="22"/>
        </w:rPr>
        <w:t xml:space="preserve">) compatível com o Adobe Acrobat Reader™. O texto deve iniciar na mesma linha do item, ser claro, sucinto e, obrigatoriamente, explicar o(s) objetivo(s) pretendido(s), procurando justificar sua importância (sem incluir referências bibliográficas), os principais procedimentos adotados, os resultados mais expressivos e conclusões, contendo no máximo 200 palavras. Não deverá conter fórmulas e citações e referências bibliográficas. O resumo </w:t>
      </w:r>
      <w:r w:rsidR="00926B5E">
        <w:rPr>
          <w:sz w:val="22"/>
          <w:szCs w:val="22"/>
        </w:rPr>
        <w:t>simples</w:t>
      </w:r>
      <w:r>
        <w:rPr>
          <w:sz w:val="22"/>
          <w:szCs w:val="22"/>
        </w:rPr>
        <w:t xml:space="preserve"> </w:t>
      </w:r>
      <w:r w:rsidR="00926B5E">
        <w:rPr>
          <w:sz w:val="22"/>
          <w:szCs w:val="22"/>
        </w:rPr>
        <w:t>comporá o caderno de resumos</w:t>
      </w:r>
      <w:r>
        <w:rPr>
          <w:sz w:val="22"/>
          <w:szCs w:val="22"/>
        </w:rPr>
        <w:t>.</w:t>
      </w:r>
      <w:r>
        <w:rPr>
          <w:sz w:val="22"/>
          <w:szCs w:val="22"/>
          <w:highlight w:val="white"/>
        </w:rPr>
        <w:t xml:space="preserve"> O texto com as instruções e em parênteses devem ser removidos do documento final.</w:t>
      </w:r>
      <w:r>
        <w:rPr>
          <w:sz w:val="22"/>
          <w:szCs w:val="22"/>
        </w:rPr>
        <w:t xml:space="preserve"> (Times New Roman, 11, Justificado, Máximo 200 palavras).</w:t>
      </w:r>
    </w:p>
    <w:p w:rsidR="0085383A" w:rsidRDefault="0085383A">
      <w:pPr>
        <w:jc w:val="both"/>
        <w:rPr>
          <w:sz w:val="22"/>
          <w:szCs w:val="22"/>
        </w:rPr>
      </w:pPr>
    </w:p>
    <w:p w:rsidR="0085383A" w:rsidRDefault="00000000">
      <w:pPr>
        <w:jc w:val="both"/>
      </w:pPr>
      <w:r>
        <w:rPr>
          <w:b/>
          <w:sz w:val="22"/>
          <w:szCs w:val="22"/>
        </w:rPr>
        <w:t>PALAVRAS-CHAVE</w:t>
      </w:r>
      <w:r>
        <w:rPr>
          <w:sz w:val="22"/>
          <w:szCs w:val="22"/>
        </w:rPr>
        <w:t>: máximo de seis, separadas por ponto e vírgula (;), procurando não repetir palavras do título, escritas em letras minúsculas. (Times New Roman, 11, Justificado).</w:t>
      </w:r>
    </w:p>
    <w:p w:rsidR="0085383A" w:rsidRDefault="0085383A">
      <w:pPr>
        <w:jc w:val="both"/>
        <w:rPr>
          <w:sz w:val="22"/>
          <w:szCs w:val="22"/>
        </w:rPr>
      </w:pPr>
    </w:p>
    <w:p w:rsidR="0085383A" w:rsidRDefault="0085383A">
      <w:pPr>
        <w:jc w:val="both"/>
        <w:rPr>
          <w:sz w:val="22"/>
          <w:szCs w:val="22"/>
        </w:rPr>
      </w:pPr>
    </w:p>
    <w:p w:rsidR="0085383A" w:rsidRDefault="0085383A">
      <w:pPr>
        <w:jc w:val="both"/>
        <w:rPr>
          <w:sz w:val="22"/>
          <w:szCs w:val="22"/>
          <w:u w:val="single"/>
        </w:rPr>
      </w:pPr>
    </w:p>
    <w:sectPr w:rsidR="0085383A" w:rsidSect="00D8059D">
      <w:footerReference w:type="default" r:id="rId8"/>
      <w:headerReference w:type="first" r:id="rId9"/>
      <w:footerReference w:type="first" r:id="rId10"/>
      <w:pgSz w:w="11906" w:h="16838"/>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4E65" w:rsidRDefault="00874E65">
      <w:r>
        <w:separator/>
      </w:r>
    </w:p>
  </w:endnote>
  <w:endnote w:type="continuationSeparator" w:id="0">
    <w:p w:rsidR="00874E65" w:rsidRDefault="00874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83A" w:rsidRDefault="00000000">
    <w:pPr>
      <w:pBdr>
        <w:top w:val="nil"/>
        <w:left w:val="nil"/>
        <w:bottom w:val="nil"/>
        <w:right w:val="nil"/>
        <w:between w:val="nil"/>
      </w:pBdr>
      <w:tabs>
        <w:tab w:val="center" w:pos="4419"/>
        <w:tab w:val="right" w:pos="8838"/>
      </w:tabs>
      <w:jc w:val="left"/>
      <w:rPr>
        <w:sz w:val="22"/>
        <w:szCs w:val="22"/>
      </w:rPr>
    </w:pPr>
    <w:r>
      <w:rPr>
        <w:sz w:val="22"/>
        <w:szCs w:val="22"/>
      </w:rPr>
      <w:t>16º CONICT 2025</w:t>
    </w:r>
    <w:r>
      <w:rPr>
        <w:color w:val="000000"/>
        <w:sz w:val="22"/>
        <w:szCs w:val="22"/>
      </w:rPr>
      <w:tab/>
    </w:r>
    <w:r>
      <w:rPr>
        <w:color w:val="000000"/>
        <w:sz w:val="22"/>
        <w:szCs w:val="22"/>
      </w:rPr>
      <w:fldChar w:fldCharType="begin"/>
    </w:r>
    <w:r>
      <w:rPr>
        <w:color w:val="000000"/>
        <w:sz w:val="22"/>
        <w:szCs w:val="22"/>
      </w:rPr>
      <w:instrText>PAGE</w:instrText>
    </w:r>
    <w:r>
      <w:rPr>
        <w:color w:val="000000"/>
        <w:sz w:val="22"/>
        <w:szCs w:val="22"/>
      </w:rPr>
      <w:fldChar w:fldCharType="separate"/>
    </w:r>
    <w:r w:rsidR="00D8059D">
      <w:rPr>
        <w:noProof/>
        <w:color w:val="000000"/>
        <w:sz w:val="22"/>
        <w:szCs w:val="22"/>
      </w:rPr>
      <w:t>2</w:t>
    </w:r>
    <w:r>
      <w:rPr>
        <w:color w:val="000000"/>
        <w:sz w:val="22"/>
        <w:szCs w:val="22"/>
      </w:rPr>
      <w:fldChar w:fldCharType="end"/>
    </w:r>
    <w:r>
      <w:rPr>
        <w:color w:val="000000"/>
        <w:sz w:val="22"/>
        <w:szCs w:val="22"/>
      </w:rPr>
      <w:tab/>
      <w:t>ISSN: 2178-9959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83A" w:rsidRDefault="0085383A">
    <w:pPr>
      <w:pBdr>
        <w:top w:val="nil"/>
        <w:left w:val="nil"/>
        <w:bottom w:val="nil"/>
        <w:right w:val="nil"/>
        <w:between w:val="nil"/>
      </w:pBdr>
      <w:tabs>
        <w:tab w:val="center" w:pos="4419"/>
        <w:tab w:val="right" w:pos="8838"/>
      </w:tabs>
      <w:jc w:val="left"/>
      <w:rPr>
        <w:color w:val="000000"/>
      </w:rPr>
    </w:pPr>
  </w:p>
  <w:p w:rsidR="0085383A" w:rsidRDefault="00FB47D6">
    <w:pPr>
      <w:pBdr>
        <w:top w:val="nil"/>
        <w:left w:val="nil"/>
        <w:bottom w:val="nil"/>
        <w:right w:val="nil"/>
        <w:between w:val="nil"/>
      </w:pBdr>
      <w:tabs>
        <w:tab w:val="center" w:pos="4419"/>
        <w:tab w:val="right" w:pos="8838"/>
      </w:tabs>
      <w:jc w:val="left"/>
      <w:rPr>
        <w:color w:val="000000"/>
        <w:sz w:val="22"/>
        <w:szCs w:val="22"/>
      </w:rPr>
    </w:pPr>
    <w:r>
      <w:rPr>
        <w:sz w:val="22"/>
        <w:szCs w:val="22"/>
      </w:rPr>
      <w:t>I SNCT</w:t>
    </w:r>
    <w:r>
      <w:rPr>
        <w:color w:val="000000"/>
        <w:sz w:val="22"/>
        <w:szCs w:val="22"/>
      </w:rPr>
      <w:t xml:space="preserve"> 202</w:t>
    </w:r>
    <w:r>
      <w:rPr>
        <w:sz w:val="22"/>
        <w:szCs w:val="22"/>
      </w:rPr>
      <w:t>5</w:t>
    </w:r>
    <w:r>
      <w:rPr>
        <w:color w:val="000000"/>
        <w:sz w:val="22"/>
        <w:szCs w:val="22"/>
      </w:rPr>
      <w:tab/>
    </w:r>
    <w:r>
      <w:rPr>
        <w:color w:val="000000"/>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4E65" w:rsidRDefault="00874E65">
      <w:r>
        <w:separator/>
      </w:r>
    </w:p>
  </w:footnote>
  <w:footnote w:type="continuationSeparator" w:id="0">
    <w:p w:rsidR="00874E65" w:rsidRDefault="00874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83A" w:rsidRDefault="0085383A">
    <w:pPr>
      <w:pBdr>
        <w:top w:val="nil"/>
        <w:left w:val="nil"/>
        <w:bottom w:val="nil"/>
        <w:right w:val="nil"/>
        <w:between w:val="nil"/>
      </w:pBdr>
      <w:tabs>
        <w:tab w:val="center" w:pos="4419"/>
        <w:tab w:val="right" w:pos="8838"/>
      </w:tabs>
      <w:jc w:val="right"/>
      <w:rPr>
        <w:rFonts w:ascii="Arial" w:eastAsia="Arial" w:hAnsi="Arial" w:cs="Arial"/>
        <w:b/>
        <w:sz w:val="22"/>
        <w:szCs w:val="22"/>
      </w:rPr>
    </w:pPr>
  </w:p>
  <w:p w:rsidR="0085383A" w:rsidRDefault="0085383A">
    <w:pPr>
      <w:pBdr>
        <w:top w:val="nil"/>
        <w:left w:val="nil"/>
        <w:bottom w:val="nil"/>
        <w:right w:val="nil"/>
        <w:between w:val="nil"/>
      </w:pBdr>
      <w:tabs>
        <w:tab w:val="center" w:pos="4419"/>
        <w:tab w:val="right" w:pos="8838"/>
      </w:tabs>
      <w:jc w:val="right"/>
      <w:rPr>
        <w:rFonts w:ascii="Arial" w:eastAsia="Arial" w:hAnsi="Arial" w:cs="Arial"/>
        <w:b/>
        <w:sz w:val="22"/>
        <w:szCs w:val="22"/>
      </w:rPr>
    </w:pPr>
  </w:p>
  <w:p w:rsidR="00D8059D" w:rsidRDefault="00D8059D" w:rsidP="00D8059D">
    <w:pPr>
      <w:pBdr>
        <w:top w:val="nil"/>
        <w:left w:val="nil"/>
        <w:bottom w:val="nil"/>
        <w:right w:val="nil"/>
        <w:between w:val="nil"/>
      </w:pBdr>
      <w:tabs>
        <w:tab w:val="center" w:pos="4419"/>
        <w:tab w:val="right" w:pos="8838"/>
      </w:tabs>
      <w:jc w:val="left"/>
      <w:rPr>
        <w:rFonts w:ascii="Arial" w:eastAsia="Arial" w:hAnsi="Arial" w:cs="Arial"/>
        <w:b/>
        <w:sz w:val="22"/>
        <w:szCs w:val="22"/>
      </w:rPr>
    </w:pPr>
    <w:r w:rsidRPr="00D8059D">
      <w:rPr>
        <w:rFonts w:ascii="Arial" w:eastAsia="Arial" w:hAnsi="Arial" w:cs="Arial"/>
        <w:b/>
        <w:noProof/>
        <w:sz w:val="22"/>
        <w:szCs w:val="22"/>
      </w:rPr>
      <w:drawing>
        <wp:inline distT="0" distB="0" distL="0" distR="0">
          <wp:extent cx="1543050" cy="552342"/>
          <wp:effectExtent l="0" t="0" r="0" b="635"/>
          <wp:docPr id="83850334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3790" cy="559766"/>
                  </a:xfrm>
                  <a:prstGeom prst="rect">
                    <a:avLst/>
                  </a:prstGeom>
                  <a:noFill/>
                  <a:ln>
                    <a:noFill/>
                  </a:ln>
                </pic:spPr>
              </pic:pic>
            </a:graphicData>
          </a:graphic>
        </wp:inline>
      </w:drawing>
    </w:r>
  </w:p>
  <w:p w:rsidR="0085383A" w:rsidRDefault="00000000">
    <w:pPr>
      <w:pBdr>
        <w:top w:val="nil"/>
        <w:left w:val="nil"/>
        <w:bottom w:val="nil"/>
        <w:right w:val="nil"/>
        <w:between w:val="nil"/>
      </w:pBdr>
      <w:tabs>
        <w:tab w:val="center" w:pos="4419"/>
        <w:tab w:val="right" w:pos="8838"/>
      </w:tabs>
      <w:jc w:val="right"/>
      <w:rPr>
        <w:rFonts w:ascii="Arial" w:eastAsia="Arial" w:hAnsi="Arial" w:cs="Arial"/>
        <w:b/>
        <w:color w:val="000000"/>
        <w:sz w:val="22"/>
        <w:szCs w:val="22"/>
      </w:rPr>
    </w:pPr>
    <w:r>
      <w:rPr>
        <w:rFonts w:ascii="Arial" w:eastAsia="Arial" w:hAnsi="Arial" w:cs="Arial"/>
        <w:b/>
        <w:sz w:val="22"/>
        <w:szCs w:val="22"/>
      </w:rPr>
      <w:tab/>
    </w:r>
    <w:r>
      <w:rPr>
        <w:rFonts w:ascii="Arial" w:eastAsia="Arial" w:hAnsi="Arial" w:cs="Arial"/>
        <w:b/>
        <w:sz w:val="22"/>
        <w:szCs w:val="22"/>
      </w:rPr>
      <w:tab/>
    </w:r>
  </w:p>
  <w:p w:rsidR="0085383A" w:rsidRDefault="00D8059D">
    <w:pPr>
      <w:pBdr>
        <w:top w:val="nil"/>
        <w:left w:val="nil"/>
        <w:bottom w:val="nil"/>
        <w:right w:val="nil"/>
        <w:between w:val="nil"/>
      </w:pBdr>
      <w:tabs>
        <w:tab w:val="center" w:pos="4419"/>
        <w:tab w:val="right" w:pos="8838"/>
      </w:tabs>
      <w:rPr>
        <w:b/>
        <w:color w:val="000000"/>
        <w:sz w:val="28"/>
        <w:szCs w:val="28"/>
      </w:rPr>
    </w:pPr>
    <w:r w:rsidRPr="00D8059D">
      <w:rPr>
        <w:b/>
        <w:color w:val="000000"/>
        <w:sz w:val="28"/>
        <w:szCs w:val="28"/>
      </w:rPr>
      <w:t xml:space="preserve">I Semana </w:t>
    </w:r>
    <w:r>
      <w:rPr>
        <w:b/>
        <w:color w:val="000000"/>
        <w:sz w:val="28"/>
        <w:szCs w:val="28"/>
      </w:rPr>
      <w:t>Nacional de</w:t>
    </w:r>
    <w:r w:rsidRPr="00D8059D">
      <w:rPr>
        <w:b/>
        <w:color w:val="000000"/>
        <w:sz w:val="28"/>
        <w:szCs w:val="28"/>
      </w:rPr>
      <w:t xml:space="preserve"> Ciência e Tecnologia do IFSP </w:t>
    </w:r>
    <w:r w:rsidRPr="002D3BD5">
      <w:rPr>
        <w:b/>
        <w:i/>
        <w:iCs/>
        <w:color w:val="000000"/>
        <w:sz w:val="28"/>
        <w:szCs w:val="28"/>
      </w:rPr>
      <w:t>Campus</w:t>
    </w:r>
    <w:r w:rsidRPr="00D8059D">
      <w:rPr>
        <w:b/>
        <w:color w:val="000000"/>
        <w:sz w:val="28"/>
        <w:szCs w:val="28"/>
      </w:rPr>
      <w:t xml:space="preserve"> Bauru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5677D"/>
    <w:multiLevelType w:val="multilevel"/>
    <w:tmpl w:val="5720FE14"/>
    <w:lvl w:ilvl="0">
      <w:start w:val="1"/>
      <w:numFmt w:val="decimal"/>
      <w:pStyle w:val="Ttulo1"/>
      <w:lvlText w:val=""/>
      <w:lvlJc w:val="left"/>
      <w:pPr>
        <w:ind w:left="0" w:firstLine="0"/>
      </w:pPr>
    </w:lvl>
    <w:lvl w:ilvl="1">
      <w:start w:val="1"/>
      <w:numFmt w:val="decimal"/>
      <w:pStyle w:val="Ttulo2"/>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401827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83A"/>
    <w:rsid w:val="00163B8A"/>
    <w:rsid w:val="001640C8"/>
    <w:rsid w:val="002D3BD5"/>
    <w:rsid w:val="004F58C9"/>
    <w:rsid w:val="0085383A"/>
    <w:rsid w:val="00874E65"/>
    <w:rsid w:val="008A2057"/>
    <w:rsid w:val="00926B5E"/>
    <w:rsid w:val="00D8059D"/>
    <w:rsid w:val="00F652E9"/>
    <w:rsid w:val="00F92560"/>
    <w:rsid w:val="00FB47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630F7E1-ED28-4FB7-95A3-9F2F22D8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6AB"/>
    <w:pPr>
      <w:suppressAutoHyphens/>
    </w:pPr>
    <w:rPr>
      <w:lang w:eastAsia="zh-CN"/>
    </w:rPr>
  </w:style>
  <w:style w:type="paragraph" w:styleId="Ttulo1">
    <w:name w:val="heading 1"/>
    <w:basedOn w:val="Normal"/>
    <w:next w:val="Normal"/>
    <w:uiPriority w:val="9"/>
    <w:qFormat/>
    <w:rsid w:val="005B36AB"/>
    <w:pPr>
      <w:keepNext/>
      <w:numPr>
        <w:numId w:val="1"/>
      </w:numPr>
      <w:jc w:val="both"/>
      <w:outlineLvl w:val="0"/>
    </w:pPr>
    <w:rPr>
      <w:b/>
      <w:sz w:val="22"/>
    </w:rPr>
  </w:style>
  <w:style w:type="paragraph" w:styleId="Ttulo2">
    <w:name w:val="heading 2"/>
    <w:basedOn w:val="Normal"/>
    <w:next w:val="Normal"/>
    <w:uiPriority w:val="9"/>
    <w:semiHidden/>
    <w:unhideWhenUsed/>
    <w:qFormat/>
    <w:rsid w:val="005B36AB"/>
    <w:pPr>
      <w:keepNext/>
      <w:numPr>
        <w:ilvl w:val="1"/>
        <w:numId w:val="1"/>
      </w:numPr>
      <w:outlineLvl w:val="1"/>
    </w:pPr>
    <w:rPr>
      <w:b/>
      <w:sz w:val="22"/>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Fontepargpadro1">
    <w:name w:val="Fonte parág. padrão1"/>
    <w:rsid w:val="005B36AB"/>
  </w:style>
  <w:style w:type="character" w:customStyle="1" w:styleId="Caracteresdenotaderodap">
    <w:name w:val="Caracteres de nota de rodapé"/>
    <w:rsid w:val="005B36AB"/>
    <w:rPr>
      <w:vertAlign w:val="superscript"/>
    </w:rPr>
  </w:style>
  <w:style w:type="character" w:styleId="Hyperlink">
    <w:name w:val="Hyperlink"/>
    <w:rsid w:val="005B36AB"/>
    <w:rPr>
      <w:color w:val="0000FF"/>
      <w:u w:val="single"/>
    </w:rPr>
  </w:style>
  <w:style w:type="character" w:styleId="Forte">
    <w:name w:val="Strong"/>
    <w:qFormat/>
    <w:rsid w:val="005B36AB"/>
    <w:rPr>
      <w:b/>
      <w:bCs/>
    </w:rPr>
  </w:style>
  <w:style w:type="character" w:customStyle="1" w:styleId="TextodenotaderodapChar">
    <w:name w:val="Texto de nota de rodapé Char"/>
    <w:basedOn w:val="Fontepargpadro1"/>
    <w:rsid w:val="005B36AB"/>
  </w:style>
  <w:style w:type="character" w:customStyle="1" w:styleId="Ttulo1Char">
    <w:name w:val="Título 1 Char"/>
    <w:rsid w:val="005B36AB"/>
    <w:rPr>
      <w:b/>
      <w:sz w:val="22"/>
    </w:rPr>
  </w:style>
  <w:style w:type="character" w:customStyle="1" w:styleId="RodapChar">
    <w:name w:val="Rodapé Char"/>
    <w:rsid w:val="005B36AB"/>
    <w:rPr>
      <w:lang w:val="pt-BR"/>
    </w:rPr>
  </w:style>
  <w:style w:type="character" w:styleId="nfase">
    <w:name w:val="Emphasis"/>
    <w:qFormat/>
    <w:rsid w:val="005B36AB"/>
    <w:rPr>
      <w:i/>
      <w:iCs/>
    </w:rPr>
  </w:style>
  <w:style w:type="paragraph" w:customStyle="1" w:styleId="Ttulo10">
    <w:name w:val="Título1"/>
    <w:basedOn w:val="Normal"/>
    <w:next w:val="Corpodetexto"/>
    <w:rsid w:val="005B36AB"/>
    <w:pPr>
      <w:keepNext/>
      <w:spacing w:before="240" w:after="120"/>
    </w:pPr>
    <w:rPr>
      <w:rFonts w:ascii="Liberation Sans" w:eastAsia="Microsoft YaHei" w:hAnsi="Liberation Sans" w:cs="Mangal"/>
      <w:sz w:val="28"/>
      <w:szCs w:val="28"/>
    </w:rPr>
  </w:style>
  <w:style w:type="paragraph" w:styleId="Corpodetexto">
    <w:name w:val="Body Text"/>
    <w:basedOn w:val="Normal"/>
    <w:rsid w:val="005B36AB"/>
    <w:rPr>
      <w:sz w:val="24"/>
    </w:rPr>
  </w:style>
  <w:style w:type="paragraph" w:styleId="Lista">
    <w:name w:val="List"/>
    <w:basedOn w:val="Corpodetexto"/>
    <w:rsid w:val="005B36AB"/>
    <w:rPr>
      <w:rFonts w:cs="Mangal"/>
    </w:rPr>
  </w:style>
  <w:style w:type="paragraph" w:styleId="Legenda">
    <w:name w:val="caption"/>
    <w:basedOn w:val="Normal"/>
    <w:qFormat/>
    <w:rsid w:val="005B36AB"/>
    <w:pPr>
      <w:suppressLineNumbers/>
      <w:spacing w:before="120" w:after="120"/>
    </w:pPr>
    <w:rPr>
      <w:rFonts w:cs="Mangal"/>
      <w:i/>
      <w:iCs/>
      <w:sz w:val="24"/>
      <w:szCs w:val="24"/>
    </w:rPr>
  </w:style>
  <w:style w:type="paragraph" w:customStyle="1" w:styleId="ndice">
    <w:name w:val="Índice"/>
    <w:basedOn w:val="Normal"/>
    <w:rsid w:val="005B36AB"/>
    <w:pPr>
      <w:suppressLineNumbers/>
    </w:pPr>
    <w:rPr>
      <w:rFonts w:cs="Mangal"/>
    </w:rPr>
  </w:style>
  <w:style w:type="paragraph" w:customStyle="1" w:styleId="Corpodetexto21">
    <w:name w:val="Corpo de texto 21"/>
    <w:basedOn w:val="Normal"/>
    <w:rsid w:val="005B36AB"/>
    <w:rPr>
      <w:sz w:val="22"/>
    </w:rPr>
  </w:style>
  <w:style w:type="paragraph" w:styleId="Textodenotaderodap">
    <w:name w:val="footnote text"/>
    <w:basedOn w:val="Normal"/>
    <w:rsid w:val="005B36AB"/>
  </w:style>
  <w:style w:type="paragraph" w:styleId="Cabealho">
    <w:name w:val="header"/>
    <w:basedOn w:val="Normal"/>
    <w:link w:val="CabealhoChar"/>
    <w:rsid w:val="005B36AB"/>
    <w:pPr>
      <w:tabs>
        <w:tab w:val="center" w:pos="4419"/>
        <w:tab w:val="right" w:pos="8838"/>
      </w:tabs>
    </w:pPr>
  </w:style>
  <w:style w:type="paragraph" w:styleId="Rodap">
    <w:name w:val="footer"/>
    <w:basedOn w:val="Normal"/>
    <w:rsid w:val="005B36AB"/>
    <w:pPr>
      <w:tabs>
        <w:tab w:val="center" w:pos="4419"/>
        <w:tab w:val="right" w:pos="8838"/>
      </w:tabs>
    </w:pPr>
  </w:style>
  <w:style w:type="paragraph" w:customStyle="1" w:styleId="Contedodatabela">
    <w:name w:val="Conteúdo da tabela"/>
    <w:basedOn w:val="Normal"/>
    <w:rsid w:val="005B36AB"/>
    <w:pPr>
      <w:suppressLineNumbers/>
    </w:pPr>
  </w:style>
  <w:style w:type="paragraph" w:customStyle="1" w:styleId="Ttulodetabela">
    <w:name w:val="Título de tabela"/>
    <w:basedOn w:val="Contedodatabela"/>
    <w:rsid w:val="005B36AB"/>
    <w:rPr>
      <w:b/>
      <w:bCs/>
    </w:rPr>
  </w:style>
  <w:style w:type="character" w:customStyle="1" w:styleId="CabealhoChar">
    <w:name w:val="Cabeçalho Char"/>
    <w:link w:val="Cabealho"/>
    <w:rsid w:val="00A00380"/>
    <w:rPr>
      <w:lang w:eastAsia="zh-C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DF2CNbkAEs6khHHgejzsEnT3YQ==">CgMxLjAyCWguMzBqMHpsbDgAciExelY1QXRUUW1PYVY5bXlZN3k1SnFKSGVVcEMwSmJLeXo=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213</Words>
  <Characters>1152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Sbea</dc:creator>
  <cp:lastModifiedBy>W10</cp:lastModifiedBy>
  <cp:revision>5</cp:revision>
  <dcterms:created xsi:type="dcterms:W3CDTF">2024-04-22T11:12:00Z</dcterms:created>
  <dcterms:modified xsi:type="dcterms:W3CDTF">2025-09-10T17:08:00Z</dcterms:modified>
</cp:coreProperties>
</file>